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0AF" w:rsidRDefault="00CB638B" w:rsidP="00CF54E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CB638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E0F26">
        <w:rPr>
          <w:rFonts w:ascii="Times New Roman" w:hAnsi="Times New Roman" w:cs="Times New Roman"/>
          <w:sz w:val="28"/>
          <w:szCs w:val="28"/>
        </w:rPr>
        <w:t>4</w:t>
      </w:r>
      <w:r w:rsidRPr="00CB6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38B" w:rsidRPr="00CB638B" w:rsidRDefault="00CB638B" w:rsidP="00CF54E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CB638B">
        <w:rPr>
          <w:rFonts w:ascii="Times New Roman" w:hAnsi="Times New Roman" w:cs="Times New Roman"/>
          <w:sz w:val="28"/>
          <w:szCs w:val="28"/>
        </w:rPr>
        <w:t>к приказу</w:t>
      </w:r>
    </w:p>
    <w:p w:rsidR="00CB638B" w:rsidRPr="00CB638B" w:rsidRDefault="00CB638B" w:rsidP="004B4D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38B" w:rsidRPr="00CB638B" w:rsidRDefault="00CB638B" w:rsidP="00CF54E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B638B" w:rsidRPr="00EE7B0C" w:rsidRDefault="00CB638B" w:rsidP="00CF54E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E7B0C">
        <w:rPr>
          <w:rFonts w:ascii="Times New Roman" w:hAnsi="Times New Roman" w:cs="Times New Roman"/>
          <w:sz w:val="28"/>
          <w:szCs w:val="28"/>
        </w:rPr>
        <w:t>Приложение 4</w:t>
      </w:r>
      <w:r w:rsidRPr="00EE7B0C">
        <w:rPr>
          <w:rFonts w:ascii="Times New Roman" w:hAnsi="Times New Roman" w:cs="Times New Roman"/>
          <w:sz w:val="28"/>
          <w:szCs w:val="28"/>
        </w:rPr>
        <w:br/>
        <w:t>к Правилам реализации</w:t>
      </w:r>
      <w:r w:rsidRPr="00EE7B0C">
        <w:rPr>
          <w:rFonts w:ascii="Times New Roman" w:hAnsi="Times New Roman" w:cs="Times New Roman"/>
          <w:sz w:val="28"/>
          <w:szCs w:val="28"/>
        </w:rPr>
        <w:br/>
        <w:t>имущества, заложенного</w:t>
      </w:r>
      <w:r w:rsidRPr="00EE7B0C">
        <w:rPr>
          <w:rFonts w:ascii="Times New Roman" w:hAnsi="Times New Roman" w:cs="Times New Roman"/>
          <w:sz w:val="28"/>
          <w:szCs w:val="28"/>
        </w:rPr>
        <w:br/>
        <w:t>налогоплательщиком и (или)</w:t>
      </w:r>
      <w:r w:rsidRPr="00EE7B0C">
        <w:rPr>
          <w:rFonts w:ascii="Times New Roman" w:hAnsi="Times New Roman" w:cs="Times New Roman"/>
          <w:sz w:val="28"/>
          <w:szCs w:val="28"/>
        </w:rPr>
        <w:br/>
        <w:t>третьим лицом, а также</w:t>
      </w:r>
      <w:r w:rsidRPr="00EE7B0C">
        <w:rPr>
          <w:rFonts w:ascii="Times New Roman" w:hAnsi="Times New Roman" w:cs="Times New Roman"/>
          <w:sz w:val="28"/>
          <w:szCs w:val="28"/>
        </w:rPr>
        <w:br/>
        <w:t>ограниченного в распоряжении</w:t>
      </w:r>
      <w:r w:rsidRPr="00EE7B0C">
        <w:rPr>
          <w:rFonts w:ascii="Times New Roman" w:hAnsi="Times New Roman" w:cs="Times New Roman"/>
          <w:sz w:val="28"/>
          <w:szCs w:val="28"/>
        </w:rPr>
        <w:br/>
        <w:t>имущества налогоплательщика</w:t>
      </w:r>
      <w:r w:rsidRPr="00EE7B0C">
        <w:rPr>
          <w:rFonts w:ascii="Times New Roman" w:hAnsi="Times New Roman" w:cs="Times New Roman"/>
          <w:sz w:val="28"/>
          <w:szCs w:val="28"/>
        </w:rPr>
        <w:br/>
        <w:t>(налогового агента) в счет</w:t>
      </w:r>
      <w:r w:rsidRPr="00EE7B0C">
        <w:rPr>
          <w:rFonts w:ascii="Times New Roman" w:hAnsi="Times New Roman" w:cs="Times New Roman"/>
          <w:sz w:val="28"/>
          <w:szCs w:val="28"/>
        </w:rPr>
        <w:br/>
        <w:t>налоговой задолженности,</w:t>
      </w:r>
      <w:r w:rsidRPr="00EE7B0C">
        <w:rPr>
          <w:rFonts w:ascii="Times New Roman" w:hAnsi="Times New Roman" w:cs="Times New Roman"/>
          <w:sz w:val="28"/>
          <w:szCs w:val="28"/>
        </w:rPr>
        <w:br/>
        <w:t>плательщика – в счет</w:t>
      </w:r>
      <w:r w:rsidRPr="00EE7B0C">
        <w:rPr>
          <w:rFonts w:ascii="Times New Roman" w:hAnsi="Times New Roman" w:cs="Times New Roman"/>
          <w:sz w:val="28"/>
          <w:szCs w:val="28"/>
        </w:rPr>
        <w:br/>
        <w:t>задолженности по таможенным</w:t>
      </w:r>
      <w:r w:rsidRPr="00EE7B0C">
        <w:rPr>
          <w:rFonts w:ascii="Times New Roman" w:hAnsi="Times New Roman" w:cs="Times New Roman"/>
          <w:sz w:val="28"/>
          <w:szCs w:val="28"/>
        </w:rPr>
        <w:br/>
        <w:t>платежам, налогам,</w:t>
      </w:r>
      <w:r w:rsidRPr="00EE7B0C">
        <w:rPr>
          <w:rFonts w:ascii="Times New Roman" w:hAnsi="Times New Roman" w:cs="Times New Roman"/>
          <w:sz w:val="28"/>
          <w:szCs w:val="28"/>
        </w:rPr>
        <w:br/>
        <w:t>специальным, антидемпинговым,</w:t>
      </w:r>
      <w:r w:rsidRPr="00EE7B0C">
        <w:rPr>
          <w:rFonts w:ascii="Times New Roman" w:hAnsi="Times New Roman" w:cs="Times New Roman"/>
          <w:sz w:val="28"/>
          <w:szCs w:val="28"/>
        </w:rPr>
        <w:br/>
        <w:t>компенсационным пошлинам,</w:t>
      </w:r>
      <w:r w:rsidRPr="00EE7B0C">
        <w:rPr>
          <w:rFonts w:ascii="Times New Roman" w:hAnsi="Times New Roman" w:cs="Times New Roman"/>
          <w:sz w:val="28"/>
          <w:szCs w:val="28"/>
        </w:rPr>
        <w:br/>
        <w:t>пеней, процентов</w:t>
      </w:r>
    </w:p>
    <w:p w:rsidR="00CB638B" w:rsidRDefault="00CB638B" w:rsidP="00CF54EB">
      <w:pPr>
        <w:spacing w:after="0" w:line="240" w:lineRule="auto"/>
        <w:ind w:left="269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4FC8" w:rsidRPr="00CB638B" w:rsidRDefault="00E34FC8" w:rsidP="004D787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638B" w:rsidRPr="00CB638B" w:rsidRDefault="00CB638B" w:rsidP="00C06C1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CB638B" w:rsidRPr="00CB638B" w:rsidRDefault="00CB638B" w:rsidP="00CB638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638B" w:rsidRPr="00CB638B" w:rsidRDefault="00CB638B" w:rsidP="00CB63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38B" w:rsidRPr="00816DFC" w:rsidRDefault="00CB638B" w:rsidP="00816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  <w:r w:rsidRPr="00CB6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участие в электронном аукционе</w:t>
      </w:r>
    </w:p>
    <w:p w:rsidR="00CD0732" w:rsidRPr="00CB638B" w:rsidRDefault="00CD0732" w:rsidP="00CB63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732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Рассмотрев опубликованное извещение о продаже имущества налогоплательщика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(налогового агента) в счет налоговой задолженности, 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плательщика – в счет задолженности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таможенным платежам, налогам, специальным, антидемпинговым, компенсационным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пошлинам, пеней, процентов и ознакомившись с Правилами реализации имущества,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заложенного налогоплательщиком и (или) третьим лицом, а также ограниченного в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распоряжении имущества налогоплательщика (налогового агента) в счет налоговой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задолженности, плательщика – в счет задолженности по таможенным платежам, налогам,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специальным, антидемпинговым, компенсационным пошлинам, пеней, процентов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732" w:rsidRDefault="00CB638B" w:rsidP="00816D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(для индивидуального предпринимателя: фамилия, имя, </w:t>
      </w:r>
      <w:r w:rsidRPr="00E87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отчество </w:t>
      </w:r>
      <w:r w:rsidR="004D787F" w:rsidRPr="00E87F5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D787F" w:rsidRPr="00E87F5E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="004D787F" w:rsidRPr="00E87F5E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фамили</w:t>
      </w:r>
      <w:r w:rsidR="00666185">
        <w:rPr>
          <w:rFonts w:ascii="Times New Roman" w:eastAsia="Times New Roman" w:hAnsi="Times New Roman" w:cs="Times New Roman"/>
          <w:sz w:val="28"/>
          <w:szCs w:val="28"/>
          <w:lang w:eastAsia="ru-RU"/>
        </w:rPr>
        <w:t>я, имя и</w:t>
      </w:r>
      <w:r w:rsidR="004D787F" w:rsidRPr="004D78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787F" w:rsidRPr="00E87F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отчество)</w:t>
      </w:r>
      <w:r w:rsidRPr="00E87F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лица: наименование)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желает принять участие в электронном аукционе, который состоится в ___ часа -</w:t>
      </w:r>
      <w:proofErr w:type="spellStart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 20__ года на веб-портале реестра.</w:t>
      </w:r>
    </w:p>
    <w:p w:rsidR="00816DFC" w:rsidRDefault="00816DFC" w:rsidP="00816D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DFC" w:rsidRDefault="00CB638B" w:rsidP="00CD07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Мною (нами) внесен (-о) ________ гарантийный (-х) взнос (-</w:t>
      </w:r>
      <w:proofErr w:type="spellStart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участия в (количество)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аукционе общей суммой ____________ (_____________) тенге на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(цифрами) (прописью)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 организатора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(указываются реквизиты расчетного счета)  </w:t>
      </w:r>
    </w:p>
    <w:p w:rsidR="00CB638B" w:rsidRDefault="00CB638B" w:rsidP="00CD07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внесенных гарантийных взносах: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6"/>
        <w:gridCol w:w="1926"/>
      </w:tblGrid>
      <w:tr w:rsidR="00816DFC" w:rsidTr="00481772">
        <w:tc>
          <w:tcPr>
            <w:tcW w:w="1925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25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гарантийного взноса и наименование имущества, по которому внесен гарантийный взнос для участия в электронном аукционе</w:t>
            </w:r>
          </w:p>
        </w:tc>
        <w:tc>
          <w:tcPr>
            <w:tcW w:w="1925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платежного документа</w:t>
            </w:r>
          </w:p>
        </w:tc>
        <w:tc>
          <w:tcPr>
            <w:tcW w:w="1926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платежного документа</w:t>
            </w:r>
          </w:p>
        </w:tc>
        <w:tc>
          <w:tcPr>
            <w:tcW w:w="1926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гарантийного взноса, тенге</w:t>
            </w:r>
          </w:p>
        </w:tc>
      </w:tr>
      <w:tr w:rsidR="00816DFC" w:rsidTr="00B204CC">
        <w:tc>
          <w:tcPr>
            <w:tcW w:w="1925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5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5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6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6" w:type="dxa"/>
            <w:vAlign w:val="center"/>
          </w:tcPr>
          <w:p w:rsidR="00816DFC" w:rsidRPr="00CB638B" w:rsidRDefault="00816DFC" w:rsidP="00816D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16DFC" w:rsidTr="00816DFC"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DFC" w:rsidTr="00816DFC"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DFC" w:rsidTr="00816DFC"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25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816DFC" w:rsidRDefault="00816DFC" w:rsidP="0081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6DFC" w:rsidRDefault="00816DFC" w:rsidP="00CD07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3. Я (мы) осведомлен (-ы), что не подлежат регистрации в качестве участника: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физическое (юридическое) лицо, которое не соответствует особым условиям и (или) дополнительным требованиям, указанным в извещении о проведении электронного аукциона к покупателям имущества;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организатор;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компания.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Согласен (-ы) с тем, что в случае обнаружения моего (нашего) несоответствия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требованиям, предъявляемым к участнику, я (мы) лишаюсь </w:t>
      </w:r>
      <w:r w:rsidR="00F835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(-емся) права участия в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аукционе, в результате чего подписанный мной (нами) протокол об итогах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 и договор купли-продажи будут признаны недействительными.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случае, если я (мы) буду (-ем) определен (-ы) победителем (-</w:t>
      </w:r>
      <w:proofErr w:type="spellStart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proofErr w:type="spellEnd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) торгов,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 (-ем) на себя обязательства подписать ЭЦП протокол об итогах торгов в день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электронного аукциона, оплатить цену продажи в сроки, установленные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Правилами, и подписать договор купли-продажи в срок, установленный Правилами.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Согласен (-ы) с тем, что сумма внесенного мною (нами) гарантийного взноса не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 и остается у компании в случаях: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отказа подписать ЭЦП протокол об итогах торгов;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отказа подписать договор купли-продажи в установленный срок;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неисполнения и/или ненадлежащего исполнения мною (нами) обязательств по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договору купли-продажи;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обнаружения моего (нашего) несоответствия требованиям, предъявляемым к участнику;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нарушения срока внесения цены продажи в установленный срок.</w:t>
      </w:r>
    </w:p>
    <w:p w:rsidR="00816DFC" w:rsidRDefault="00CB638B" w:rsidP="00AF5F97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Настоящая заявка вместе с протоколом об итогах торгов имеет силу договора,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до заключения договора купли-продажи.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Представляю (-ем) сведения о себе: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физического лица или индивидуального предпринимателя: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</w:t>
      </w:r>
      <w:r w:rsidR="006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A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отчество 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идентификационный номер (ИИН)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документах, удостоверяющих личность (номер и дата выдачи) ____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C130BB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________________________________________________________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0BB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(факса</w:t>
      </w:r>
      <w:proofErr w:type="gramStart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C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реквизиты: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ИИК ___________________________________________________________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___________________________________________________________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 ____________________________________________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лица: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__________________________________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 идентификационный номер (БИН)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</w:t>
      </w:r>
      <w:r w:rsidRPr="004975E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  <w:r w:rsidR="006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975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________________________________________________________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 (факса) ________________________________________</w:t>
      </w: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реквизиты:</w:t>
      </w:r>
    </w:p>
    <w:p w:rsidR="00816DFC" w:rsidRDefault="00816DFC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ИИК ___________________________________________________________</w:t>
      </w:r>
    </w:p>
    <w:p w:rsidR="00816DFC" w:rsidRDefault="00816DFC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___________________________________________________________</w:t>
      </w:r>
    </w:p>
    <w:p w:rsidR="00816DFC" w:rsidRDefault="00816DFC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 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816DFC" w:rsidRDefault="00816DFC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CB638B"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816DFC" w:rsidRDefault="00816DFC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16D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816DFC" w:rsidRDefault="00CB638B" w:rsidP="00816D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 (фамилия, имя</w:t>
      </w:r>
      <w:r w:rsidR="006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A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75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физического лица или</w:t>
      </w:r>
      <w:r w:rsidRPr="00497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наименование юридического лица и фамилия, имя</w:t>
      </w:r>
      <w:r w:rsidR="006C2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bookmarkStart w:id="0" w:name="_GoBack"/>
      <w:bookmarkEnd w:id="0"/>
      <w:r w:rsidR="00AA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75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руководителя)</w:t>
      </w:r>
    </w:p>
    <w:p w:rsidR="00C130BB" w:rsidRDefault="00C130B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DFC" w:rsidRDefault="00CB638B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 веб-порталом реестра государственного имущества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«__» ____________ 20___года ____ часов ____ мин.</w:t>
      </w:r>
    </w:p>
    <w:p w:rsidR="00816DFC" w:rsidRDefault="00816DFC" w:rsidP="00816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38B" w:rsidRPr="00CB638B" w:rsidRDefault="00CB638B" w:rsidP="00816DFC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Аукционный номер участника ___________________________________</w:t>
      </w:r>
    </w:p>
    <w:p w:rsidR="00F8351E" w:rsidRDefault="00F8351E" w:rsidP="008014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51E" w:rsidRDefault="00F8351E" w:rsidP="008014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расшифровка аббревиатур:</w:t>
      </w:r>
    </w:p>
    <w:p w:rsidR="00F8351E" w:rsidRDefault="00F8351E" w:rsidP="008014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ЭЦП – электронная цифровая подпись;</w:t>
      </w:r>
    </w:p>
    <w:p w:rsidR="00F8351E" w:rsidRDefault="00F8351E" w:rsidP="008014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ИИК – </w:t>
      </w:r>
      <w:r w:rsidR="00FD0E5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идентификационный код;</w:t>
      </w:r>
    </w:p>
    <w:p w:rsidR="00F8351E" w:rsidRDefault="00F8351E" w:rsidP="008014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–</w:t>
      </w:r>
      <w:r w:rsidR="00FD0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3D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банковский идентификационный код;</w:t>
      </w:r>
    </w:p>
    <w:p w:rsidR="00F8351E" w:rsidRDefault="00F8351E" w:rsidP="008014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4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Бенефициара.</w:t>
      </w:r>
    </w:p>
    <w:p w:rsidR="00F8351E" w:rsidRDefault="00F8351E" w:rsidP="008014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51E" w:rsidRPr="00CB638B" w:rsidRDefault="00F8351E" w:rsidP="008014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8351E" w:rsidRPr="00CB638B" w:rsidSect="00E63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FFF" w:rsidRDefault="00741FFF" w:rsidP="008014CD">
      <w:pPr>
        <w:spacing w:after="0" w:line="240" w:lineRule="auto"/>
      </w:pPr>
      <w:r>
        <w:separator/>
      </w:r>
    </w:p>
  </w:endnote>
  <w:endnote w:type="continuationSeparator" w:id="0">
    <w:p w:rsidR="00741FFF" w:rsidRDefault="00741FFF" w:rsidP="0080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4CD" w:rsidRDefault="008014C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4CD" w:rsidRDefault="008014C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4CD" w:rsidRDefault="008014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FFF" w:rsidRDefault="00741FFF" w:rsidP="008014CD">
      <w:pPr>
        <w:spacing w:after="0" w:line="240" w:lineRule="auto"/>
      </w:pPr>
      <w:r>
        <w:separator/>
      </w:r>
    </w:p>
  </w:footnote>
  <w:footnote w:type="continuationSeparator" w:id="0">
    <w:p w:rsidR="00741FFF" w:rsidRDefault="00741FFF" w:rsidP="0080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4CD" w:rsidRDefault="008014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6814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3F75" w:rsidRPr="00E63F75" w:rsidRDefault="00E63F7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3F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63F7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3F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2E54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E63F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14CD" w:rsidRDefault="008014C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4CD" w:rsidRDefault="008014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8B"/>
    <w:rsid w:val="00092552"/>
    <w:rsid w:val="000A4F52"/>
    <w:rsid w:val="000D17BB"/>
    <w:rsid w:val="000E147A"/>
    <w:rsid w:val="00101C83"/>
    <w:rsid w:val="001278F0"/>
    <w:rsid w:val="0018685B"/>
    <w:rsid w:val="001C4B9F"/>
    <w:rsid w:val="001D64E3"/>
    <w:rsid w:val="002207F9"/>
    <w:rsid w:val="00257729"/>
    <w:rsid w:val="002D058D"/>
    <w:rsid w:val="003C23C7"/>
    <w:rsid w:val="003C724E"/>
    <w:rsid w:val="003E191C"/>
    <w:rsid w:val="00437668"/>
    <w:rsid w:val="004975E2"/>
    <w:rsid w:val="004B4D78"/>
    <w:rsid w:val="004D1170"/>
    <w:rsid w:val="004D787F"/>
    <w:rsid w:val="004F1A31"/>
    <w:rsid w:val="00553CD5"/>
    <w:rsid w:val="00567F9E"/>
    <w:rsid w:val="00666185"/>
    <w:rsid w:val="006C2E54"/>
    <w:rsid w:val="006E0F26"/>
    <w:rsid w:val="00741FFF"/>
    <w:rsid w:val="007A7125"/>
    <w:rsid w:val="007E04CC"/>
    <w:rsid w:val="008014CD"/>
    <w:rsid w:val="00816DFC"/>
    <w:rsid w:val="00821B32"/>
    <w:rsid w:val="00823D97"/>
    <w:rsid w:val="008A6309"/>
    <w:rsid w:val="008B3650"/>
    <w:rsid w:val="008E19E1"/>
    <w:rsid w:val="009443DE"/>
    <w:rsid w:val="00953C78"/>
    <w:rsid w:val="00980A6F"/>
    <w:rsid w:val="009A5835"/>
    <w:rsid w:val="009C0A65"/>
    <w:rsid w:val="009F032D"/>
    <w:rsid w:val="00A42FAF"/>
    <w:rsid w:val="00AA4367"/>
    <w:rsid w:val="00AC687C"/>
    <w:rsid w:val="00AF5F97"/>
    <w:rsid w:val="00B12FC0"/>
    <w:rsid w:val="00B210AF"/>
    <w:rsid w:val="00B577E6"/>
    <w:rsid w:val="00B62AFE"/>
    <w:rsid w:val="00BA6C81"/>
    <w:rsid w:val="00BF3694"/>
    <w:rsid w:val="00C033E4"/>
    <w:rsid w:val="00C06C15"/>
    <w:rsid w:val="00C1174C"/>
    <w:rsid w:val="00C130BB"/>
    <w:rsid w:val="00C25E04"/>
    <w:rsid w:val="00CB638B"/>
    <w:rsid w:val="00CD0732"/>
    <w:rsid w:val="00CF54EB"/>
    <w:rsid w:val="00D8440E"/>
    <w:rsid w:val="00E34FC8"/>
    <w:rsid w:val="00E55AA2"/>
    <w:rsid w:val="00E614BF"/>
    <w:rsid w:val="00E63F75"/>
    <w:rsid w:val="00E87F5E"/>
    <w:rsid w:val="00EE7B0C"/>
    <w:rsid w:val="00F3372A"/>
    <w:rsid w:val="00F71050"/>
    <w:rsid w:val="00F8351E"/>
    <w:rsid w:val="00FC038D"/>
    <w:rsid w:val="00FD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FABC1"/>
  <w15:chartTrackingRefBased/>
  <w15:docId w15:val="{616E9A6A-28D9-4C42-BFC1-D0139C23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6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63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B6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CB6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B638B"/>
    <w:rPr>
      <w:color w:val="0000FF"/>
      <w:u w:val="single"/>
    </w:rPr>
  </w:style>
  <w:style w:type="table" w:styleId="a5">
    <w:name w:val="Table Grid"/>
    <w:basedOn w:val="a1"/>
    <w:uiPriority w:val="39"/>
    <w:rsid w:val="00CD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1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14CD"/>
  </w:style>
  <w:style w:type="paragraph" w:styleId="a8">
    <w:name w:val="footer"/>
    <w:basedOn w:val="a"/>
    <w:link w:val="a9"/>
    <w:uiPriority w:val="99"/>
    <w:unhideWhenUsed/>
    <w:rsid w:val="00801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1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39B55-9E9C-4D0F-8D41-8CCCB969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Балмаганбетова Жанат Дастановна</cp:lastModifiedBy>
  <cp:revision>36</cp:revision>
  <dcterms:created xsi:type="dcterms:W3CDTF">2025-07-03T05:16:00Z</dcterms:created>
  <dcterms:modified xsi:type="dcterms:W3CDTF">2025-08-07T07:50:00Z</dcterms:modified>
</cp:coreProperties>
</file>