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0904" w:rsidRPr="00000230" w:rsidRDefault="00D50904" w:rsidP="00D50904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Заң қызметі департаменті</w:t>
      </w:r>
    </w:p>
    <w:p w:rsidR="00D50904" w:rsidRDefault="00D50904" w:rsidP="00D509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D50904" w:rsidRPr="00816481" w:rsidRDefault="00D50904" w:rsidP="00D509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D50904" w:rsidRPr="00D50904" w:rsidRDefault="00D50904" w:rsidP="00D509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val="kk-KZ" w:eastAsia="ru-RU"/>
        </w:rPr>
      </w:pPr>
      <w:r w:rsidRPr="00300747">
        <w:rPr>
          <w:rFonts w:ascii="Times New Roman" w:hAnsi="Times New Roman" w:cs="Times New Roman"/>
          <w:sz w:val="28"/>
          <w:szCs w:val="28"/>
          <w:lang w:val="kk-KZ"/>
        </w:rPr>
        <w:t xml:space="preserve">Қазақстан Республикасы Қаржы министрлігінің Мемлекеттік кірістер комитеті, Қазақстан Республикасы Қаржы Министрінің Сарапшы кеңесі және Қазақстан Республикасы Қаржы Министрінің Қоғамдық кеңесі мүшелеріне жолдау үшін </w:t>
      </w:r>
      <w:r w:rsidRPr="00B73662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Pr="00D50904">
        <w:rPr>
          <w:rFonts w:ascii="Times New Roman" w:eastAsiaTheme="minorEastAsia" w:hAnsi="Times New Roman"/>
          <w:sz w:val="28"/>
          <w:szCs w:val="28"/>
          <w:lang w:val="kk-KZ"/>
        </w:rPr>
        <w:t>Салық төлеуші және (немесе) үшінші тұлға кепілге қойған мүлікті, сондай-ақ салық төлеушінің (салық агентінің) билік ету шектелген мүлкін – салық берешегі есебіне, төлеушінің – кедендік төлемдер, салықтар, арнайы, демпингке қарсы, өтемақы баждары, өсімпұлдар, пайыздар бойынша берешегі есебіне өткізу қағидаларын бекіту туралы</w:t>
      </w:r>
      <w:r>
        <w:rPr>
          <w:rFonts w:ascii="Times New Roman" w:hAnsi="Times New Roman"/>
          <w:sz w:val="28"/>
          <w:szCs w:val="28"/>
          <w:lang w:val="kk-KZ"/>
        </w:rPr>
        <w:t>» Қа</w:t>
      </w:r>
      <w:r w:rsidRPr="00D50904">
        <w:rPr>
          <w:rFonts w:ascii="Times New Roman" w:hAnsi="Times New Roman"/>
          <w:sz w:val="28"/>
          <w:szCs w:val="28"/>
          <w:lang w:val="kk-KZ"/>
        </w:rPr>
        <w:t xml:space="preserve">зақстан Республикасы Қаржы министрінің 2018 жылғы </w:t>
      </w:r>
      <w:r w:rsidRPr="00D50904">
        <w:rPr>
          <w:rFonts w:ascii="Times New Roman" w:hAnsi="Times New Roman"/>
          <w:sz w:val="28"/>
          <w:szCs w:val="28"/>
          <w:lang w:val="kk-KZ"/>
        </w:rPr>
        <w:br/>
        <w:t>1 ақпандағы № 111 бұйрығына өзгерістер енгізу туралы</w:t>
      </w:r>
      <w:r w:rsidRPr="00B73662">
        <w:rPr>
          <w:rFonts w:ascii="Times New Roman" w:hAnsi="Times New Roman" w:cs="Times New Roman"/>
          <w:sz w:val="28"/>
          <w:szCs w:val="28"/>
          <w:lang w:val="kk-KZ"/>
        </w:rPr>
        <w:t>»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30074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Қазақстан Республикасы Қаржы министрінің бұйрық жобасын </w:t>
      </w:r>
      <w:r w:rsidRPr="00300747">
        <w:rPr>
          <w:rFonts w:ascii="Times New Roman" w:hAnsi="Times New Roman" w:cs="Times New Roman"/>
          <w:sz w:val="28"/>
          <w:szCs w:val="28"/>
          <w:lang w:val="kk-KZ"/>
        </w:rPr>
        <w:t>жолдайды.</w:t>
      </w:r>
    </w:p>
    <w:p w:rsidR="00D50904" w:rsidRPr="009A004E" w:rsidRDefault="00D50904" w:rsidP="00D5090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  <w:lang w:val="kk-KZ"/>
        </w:rPr>
      </w:pPr>
      <w:r w:rsidRPr="009A004E">
        <w:rPr>
          <w:rFonts w:ascii="Times New Roman" w:hAnsi="Times New Roman" w:cs="Times New Roman"/>
          <w:bCs/>
          <w:i/>
          <w:color w:val="000000"/>
          <w:sz w:val="28"/>
          <w:szCs w:val="28"/>
          <w:lang w:val="kk-KZ"/>
        </w:rPr>
        <w:t>Қосымша _ парақта.</w:t>
      </w:r>
    </w:p>
    <w:p w:rsidR="00D50904" w:rsidRPr="00000230" w:rsidRDefault="00D50904" w:rsidP="00D5090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</w:pPr>
    </w:p>
    <w:p w:rsidR="00D50904" w:rsidRPr="00000230" w:rsidRDefault="00D50904" w:rsidP="00D5090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</w:pPr>
    </w:p>
    <w:p w:rsidR="00D50904" w:rsidRDefault="00EF2C59" w:rsidP="00D5090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Аудит департаменті</w:t>
      </w:r>
    </w:p>
    <w:p w:rsidR="00D50904" w:rsidRDefault="00EF2C59" w:rsidP="00D50904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д</w:t>
      </w:r>
      <w:r w:rsidR="00D50904">
        <w:rPr>
          <w:rFonts w:ascii="Times New Roman" w:hAnsi="Times New Roman"/>
          <w:b/>
          <w:sz w:val="28"/>
          <w:szCs w:val="28"/>
          <w:lang w:val="kk-KZ"/>
        </w:rPr>
        <w:t>иректоры</w:t>
      </w:r>
      <w:r>
        <w:rPr>
          <w:rFonts w:ascii="Times New Roman" w:hAnsi="Times New Roman"/>
          <w:b/>
          <w:sz w:val="28"/>
          <w:szCs w:val="28"/>
          <w:lang w:val="kk-KZ"/>
        </w:rPr>
        <w:t>ның м.а.</w:t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  <w:t xml:space="preserve">  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  <w:lang w:val="kk-KZ"/>
        </w:rPr>
        <w:t xml:space="preserve"> А. Тобыкбаев</w:t>
      </w:r>
    </w:p>
    <w:p w:rsidR="00D50904" w:rsidRDefault="00D50904" w:rsidP="00D50904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D50904" w:rsidRDefault="00D50904" w:rsidP="00D50904">
      <w:pPr>
        <w:spacing w:after="0" w:line="240" w:lineRule="auto"/>
        <w:ind w:left="709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</w:p>
    <w:p w:rsidR="00D50904" w:rsidRDefault="00D50904" w:rsidP="00D509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</w:p>
    <w:p w:rsidR="00D50904" w:rsidRDefault="00D50904" w:rsidP="00D509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</w:p>
    <w:p w:rsidR="00D50904" w:rsidRDefault="00D50904" w:rsidP="00D509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</w:p>
    <w:p w:rsidR="00D50904" w:rsidRDefault="00D50904" w:rsidP="00D509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</w:p>
    <w:p w:rsidR="00D50904" w:rsidRDefault="00D50904" w:rsidP="00D509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</w:p>
    <w:p w:rsidR="00D50904" w:rsidRDefault="00D50904" w:rsidP="00D509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</w:p>
    <w:p w:rsidR="00D50904" w:rsidRDefault="00D50904" w:rsidP="00D509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</w:p>
    <w:p w:rsidR="00D50904" w:rsidRDefault="00D50904" w:rsidP="00D509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</w:p>
    <w:p w:rsidR="00D50904" w:rsidRDefault="00D50904" w:rsidP="00D509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</w:p>
    <w:p w:rsidR="00D50904" w:rsidRPr="00790655" w:rsidRDefault="00D50904" w:rsidP="00D50904">
      <w:pPr>
        <w:spacing w:after="0" w:line="240" w:lineRule="auto"/>
        <w:jc w:val="both"/>
        <w:rPr>
          <w:rFonts w:ascii="Times New Roman" w:eastAsia="Times New Roman" w:hAnsi="Times New Roman"/>
          <w:i/>
          <w:szCs w:val="28"/>
          <w:lang w:val="kk-KZ" w:eastAsia="ru-RU"/>
        </w:rPr>
      </w:pPr>
      <w:r>
        <w:rPr>
          <w:rFonts w:ascii="Times New Roman" w:eastAsia="Times New Roman" w:hAnsi="Times New Roman"/>
          <w:i/>
          <w:szCs w:val="28"/>
          <w:lang w:eastAsia="ru-RU"/>
        </w:rPr>
        <w:sym w:font="Wingdings" w:char="F040"/>
      </w:r>
      <w:r>
        <w:rPr>
          <w:rFonts w:ascii="Times New Roman" w:eastAsia="Times New Roman" w:hAnsi="Times New Roman"/>
          <w:i/>
          <w:szCs w:val="28"/>
          <w:lang w:val="kk-KZ" w:eastAsia="ru-RU"/>
        </w:rPr>
        <w:t>: Балмаганбетова Ж.</w:t>
      </w:r>
    </w:p>
    <w:p w:rsidR="00D50904" w:rsidRDefault="00D50904" w:rsidP="00D50904">
      <w:pPr>
        <w:spacing w:after="0" w:line="240" w:lineRule="auto"/>
        <w:jc w:val="both"/>
        <w:rPr>
          <w:rFonts w:ascii="Times New Roman" w:eastAsia="Times New Roman" w:hAnsi="Times New Roman"/>
          <w:i/>
          <w:szCs w:val="28"/>
          <w:lang w:eastAsia="ru-RU"/>
        </w:rPr>
      </w:pPr>
      <w:r>
        <w:rPr>
          <w:rFonts w:ascii="Times New Roman" w:eastAsia="Times New Roman" w:hAnsi="Times New Roman"/>
          <w:i/>
          <w:szCs w:val="28"/>
          <w:lang w:eastAsia="ru-RU"/>
        </w:rPr>
        <w:sym w:font="Wingdings" w:char="F028"/>
      </w:r>
      <w:r>
        <w:rPr>
          <w:rFonts w:ascii="Times New Roman" w:eastAsia="Times New Roman" w:hAnsi="Times New Roman"/>
          <w:i/>
          <w:szCs w:val="28"/>
          <w:lang w:eastAsia="ru-RU"/>
        </w:rPr>
        <w:t xml:space="preserve">: </w:t>
      </w:r>
      <w:r>
        <w:rPr>
          <w:rFonts w:ascii="Times New Roman" w:hAnsi="Times New Roman"/>
          <w:i/>
          <w:szCs w:val="28"/>
        </w:rPr>
        <w:t>71-78-53</w:t>
      </w:r>
    </w:p>
    <w:p w:rsidR="00D50904" w:rsidRDefault="00D50904" w:rsidP="00D50904"/>
    <w:p w:rsidR="00F82892" w:rsidRDefault="00F82892"/>
    <w:sectPr w:rsidR="00F82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904"/>
    <w:rsid w:val="00D50904"/>
    <w:rsid w:val="00EF2C59"/>
    <w:rsid w:val="00F82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8E4B6E"/>
  <w15:chartTrackingRefBased/>
  <w15:docId w15:val="{0CB08630-0461-4214-B4B7-A978827CE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09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бя,мелкий,мой рабочий,Айгерим,норма,свой,Без интеБез интервала,Без интервала11,No Spacing1,No Spacing,Без интервала1,Без интервала6,Эльдар,14 TNR,МОЙ СТИЛЬ,Без интервала111"/>
    <w:link w:val="a4"/>
    <w:uiPriority w:val="1"/>
    <w:qFormat/>
    <w:rsid w:val="00D50904"/>
    <w:pPr>
      <w:spacing w:after="0" w:line="240" w:lineRule="auto"/>
    </w:pPr>
  </w:style>
  <w:style w:type="character" w:customStyle="1" w:styleId="a4">
    <w:name w:val="Без интервала Знак"/>
    <w:aliases w:val="Обя Знак,мелкий Знак,мой рабочий Знак,Айгерим Знак,норма Знак,свой Знак,Без интеБез интервала Знак,Без интервала11 Знак,No Spacing1 Знак,No Spacing Знак,Без интервала1 Знак,Без интервала6 Знак,Эльдар Знак,14 TNR Знак,МОЙ СТИЛЬ Знак"/>
    <w:basedOn w:val="a0"/>
    <w:link w:val="a3"/>
    <w:uiPriority w:val="1"/>
    <w:rsid w:val="00D509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129</Words>
  <Characters>740</Characters>
  <Application>Microsoft Office Word</Application>
  <DocSecurity>0</DocSecurity>
  <Lines>6</Lines>
  <Paragraphs>1</Paragraphs>
  <ScaleCrop>false</ScaleCrop>
  <Company/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Балмаганбетова Жанат Дастановна</dc:creator>
  <cp:keywords/>
  <dc:description/>
  <cp:lastModifiedBy>Ерлан Байжанов Тахирович</cp:lastModifiedBy>
  <cp:revision>2</cp:revision>
  <dcterms:created xsi:type="dcterms:W3CDTF">2025-08-22T16:21:00Z</dcterms:created>
  <dcterms:modified xsi:type="dcterms:W3CDTF">2025-09-03T13:46:00Z</dcterms:modified>
</cp:coreProperties>
</file>